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52759" w14:textId="08B79C4C" w:rsidR="00FB50A5" w:rsidRPr="007A795C" w:rsidRDefault="00000000">
      <w:pPr>
        <w:rPr>
          <w:rFonts w:ascii="Arial" w:hAnsi="Arial" w:cs="Arial"/>
          <w:b/>
          <w:bCs/>
          <w:sz w:val="28"/>
          <w:szCs w:val="28"/>
        </w:rPr>
      </w:pPr>
      <w:r w:rsidRPr="007A795C">
        <w:rPr>
          <w:rFonts w:ascii="Arial" w:hAnsi="Arial" w:cs="Arial"/>
          <w:b/>
          <w:bCs/>
          <w:sz w:val="28"/>
          <w:szCs w:val="28"/>
        </w:rPr>
        <w:t>Peer</w:t>
      </w:r>
      <w:r w:rsidRPr="007A795C">
        <w:rPr>
          <w:rFonts w:ascii="Cambria Math" w:hAnsi="Cambria Math" w:cs="Cambria Math"/>
          <w:b/>
          <w:bCs/>
          <w:sz w:val="28"/>
          <w:szCs w:val="28"/>
        </w:rPr>
        <w:t>‑</w:t>
      </w:r>
      <w:r w:rsidRPr="007A795C">
        <w:rPr>
          <w:rFonts w:ascii="Arial" w:hAnsi="Arial" w:cs="Arial"/>
          <w:b/>
          <w:bCs/>
          <w:sz w:val="28"/>
          <w:szCs w:val="28"/>
        </w:rPr>
        <w:t>on</w:t>
      </w:r>
      <w:r w:rsidRPr="007A795C">
        <w:rPr>
          <w:rFonts w:ascii="Cambria Math" w:hAnsi="Cambria Math" w:cs="Cambria Math"/>
          <w:b/>
          <w:bCs/>
          <w:sz w:val="28"/>
          <w:szCs w:val="28"/>
        </w:rPr>
        <w:t>‑</w:t>
      </w:r>
      <w:r w:rsidRPr="007A795C">
        <w:rPr>
          <w:rFonts w:ascii="Arial" w:hAnsi="Arial" w:cs="Arial"/>
          <w:b/>
          <w:bCs/>
          <w:sz w:val="28"/>
          <w:szCs w:val="28"/>
        </w:rPr>
        <w:t xml:space="preserve">Peer Abuse Policy for </w:t>
      </w:r>
      <w:r w:rsidR="007A795C" w:rsidRPr="007A795C">
        <w:rPr>
          <w:rFonts w:ascii="Arial" w:hAnsi="Arial" w:cs="Arial"/>
          <w:b/>
          <w:bCs/>
          <w:sz w:val="28"/>
          <w:szCs w:val="28"/>
        </w:rPr>
        <w:t>Little Montessorians Ltd</w:t>
      </w:r>
    </w:p>
    <w:p w14:paraId="0E334D2A" w14:textId="77777777" w:rsidR="00FB50A5" w:rsidRPr="007A795C" w:rsidRDefault="00FB50A5">
      <w:pPr>
        <w:rPr>
          <w:rFonts w:ascii="Arial" w:hAnsi="Arial" w:cs="Arial"/>
        </w:rPr>
      </w:pPr>
    </w:p>
    <w:p w14:paraId="6123F0D7" w14:textId="77777777" w:rsidR="00FB50A5" w:rsidRPr="007A795C" w:rsidRDefault="00000000">
      <w:pPr>
        <w:rPr>
          <w:rFonts w:ascii="Arial" w:hAnsi="Arial" w:cs="Arial"/>
          <w:b/>
          <w:bCs/>
        </w:rPr>
      </w:pPr>
      <w:r w:rsidRPr="007A795C">
        <w:rPr>
          <w:rFonts w:ascii="Arial" w:hAnsi="Arial" w:cs="Arial"/>
          <w:b/>
          <w:bCs/>
        </w:rPr>
        <w:t>1. Policy Statement and Purpose</w:t>
      </w:r>
    </w:p>
    <w:p w14:paraId="3ADB44DE" w14:textId="10A51D5D" w:rsidR="00FB50A5" w:rsidRPr="007A795C" w:rsidRDefault="007A795C" w:rsidP="007A795C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Little Montessorians Ltd. </w:t>
      </w:r>
      <w:r w:rsidRPr="007A795C">
        <w:rPr>
          <w:rFonts w:ascii="Arial" w:hAnsi="Arial" w:cs="Arial"/>
        </w:rPr>
        <w:t>is committed to providing a safe, supportive and caring environment in which all children are protected from all forms of abuse, including abuse by their peers.</w:t>
      </w:r>
    </w:p>
    <w:p w14:paraId="08EDCD8C" w14:textId="27E07F87" w:rsidR="00FB50A5" w:rsidRPr="007A795C" w:rsidRDefault="00000000" w:rsidP="007A795C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>Peer</w:t>
      </w:r>
      <w:r w:rsidRPr="007A795C">
        <w:rPr>
          <w:rFonts w:ascii="Cambria Math" w:hAnsi="Cambria Math" w:cs="Cambria Math"/>
        </w:rPr>
        <w:t>‑</w:t>
      </w:r>
      <w:r w:rsidRPr="007A795C">
        <w:rPr>
          <w:rFonts w:ascii="Arial" w:hAnsi="Arial" w:cs="Arial"/>
        </w:rPr>
        <w:t>on</w:t>
      </w:r>
      <w:r w:rsidRPr="007A795C">
        <w:rPr>
          <w:rFonts w:ascii="Cambria Math" w:hAnsi="Cambria Math" w:cs="Cambria Math"/>
        </w:rPr>
        <w:t>‑</w:t>
      </w:r>
      <w:r w:rsidRPr="007A795C">
        <w:rPr>
          <w:rFonts w:ascii="Arial" w:hAnsi="Arial" w:cs="Arial"/>
        </w:rPr>
        <w:t>peer abuse refers to abuse, bullying or harmful behaviour between children. It must never be dismissed as “just children being children.”</w:t>
      </w:r>
    </w:p>
    <w:p w14:paraId="25F31F9F" w14:textId="09814F68" w:rsidR="00FB50A5" w:rsidRPr="007A795C" w:rsidRDefault="00000000" w:rsidP="007A795C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>This policy outlines how we prevent, identify and respond to peer</w:t>
      </w:r>
      <w:r w:rsidRPr="007A795C">
        <w:rPr>
          <w:rFonts w:ascii="Cambria Math" w:hAnsi="Cambria Math" w:cs="Cambria Math"/>
        </w:rPr>
        <w:t>‑</w:t>
      </w:r>
      <w:r w:rsidRPr="007A795C">
        <w:rPr>
          <w:rFonts w:ascii="Arial" w:hAnsi="Arial" w:cs="Arial"/>
        </w:rPr>
        <w:t>on</w:t>
      </w:r>
      <w:r w:rsidRPr="007A795C">
        <w:rPr>
          <w:rFonts w:ascii="Cambria Math" w:hAnsi="Cambria Math" w:cs="Cambria Math"/>
        </w:rPr>
        <w:t>‑</w:t>
      </w:r>
      <w:r w:rsidRPr="007A795C">
        <w:rPr>
          <w:rFonts w:ascii="Arial" w:hAnsi="Arial" w:cs="Arial"/>
        </w:rPr>
        <w:t>peer abuse in our setting.</w:t>
      </w:r>
    </w:p>
    <w:p w14:paraId="7B10CD3B" w14:textId="77777777" w:rsidR="00FB50A5" w:rsidRPr="007A795C" w:rsidRDefault="00FB50A5">
      <w:pPr>
        <w:rPr>
          <w:rFonts w:ascii="Arial" w:hAnsi="Arial" w:cs="Arial"/>
        </w:rPr>
      </w:pPr>
    </w:p>
    <w:p w14:paraId="4E9E52A9" w14:textId="77777777" w:rsidR="00FB50A5" w:rsidRPr="007A795C" w:rsidRDefault="00000000">
      <w:pPr>
        <w:rPr>
          <w:rFonts w:ascii="Arial" w:hAnsi="Arial" w:cs="Arial"/>
          <w:b/>
          <w:bCs/>
        </w:rPr>
      </w:pPr>
      <w:r w:rsidRPr="007A795C">
        <w:rPr>
          <w:rFonts w:ascii="Arial" w:hAnsi="Arial" w:cs="Arial"/>
          <w:b/>
          <w:bCs/>
        </w:rPr>
        <w:t>2. Definition and Types of Peer</w:t>
      </w:r>
      <w:r w:rsidRPr="007A795C">
        <w:rPr>
          <w:rFonts w:ascii="Cambria Math" w:hAnsi="Cambria Math" w:cs="Cambria Math"/>
          <w:b/>
          <w:bCs/>
        </w:rPr>
        <w:t>‑</w:t>
      </w:r>
      <w:r w:rsidRPr="007A795C">
        <w:rPr>
          <w:rFonts w:ascii="Arial" w:hAnsi="Arial" w:cs="Arial"/>
          <w:b/>
          <w:bCs/>
        </w:rPr>
        <w:t>on</w:t>
      </w:r>
      <w:r w:rsidRPr="007A795C">
        <w:rPr>
          <w:rFonts w:ascii="Cambria Math" w:hAnsi="Cambria Math" w:cs="Cambria Math"/>
          <w:b/>
          <w:bCs/>
        </w:rPr>
        <w:t>‑</w:t>
      </w:r>
      <w:r w:rsidRPr="007A795C">
        <w:rPr>
          <w:rFonts w:ascii="Arial" w:hAnsi="Arial" w:cs="Arial"/>
          <w:b/>
          <w:bCs/>
        </w:rPr>
        <w:t>Peer Abuse</w:t>
      </w:r>
    </w:p>
    <w:p w14:paraId="2AD5EB8C" w14:textId="77777777" w:rsidR="00FB50A5" w:rsidRPr="007A795C" w:rsidRDefault="00000000">
      <w:pPr>
        <w:rPr>
          <w:rFonts w:ascii="Arial" w:hAnsi="Arial" w:cs="Arial"/>
        </w:rPr>
      </w:pPr>
      <w:r w:rsidRPr="007A795C">
        <w:rPr>
          <w:rFonts w:ascii="Arial" w:hAnsi="Arial" w:cs="Arial"/>
        </w:rPr>
        <w:t>Peer</w:t>
      </w:r>
      <w:r w:rsidRPr="007A795C">
        <w:rPr>
          <w:rFonts w:ascii="Cambria Math" w:hAnsi="Cambria Math" w:cs="Cambria Math"/>
        </w:rPr>
        <w:t>‑</w:t>
      </w:r>
      <w:r w:rsidRPr="007A795C">
        <w:rPr>
          <w:rFonts w:ascii="Arial" w:hAnsi="Arial" w:cs="Arial"/>
        </w:rPr>
        <w:t>on</w:t>
      </w:r>
      <w:r w:rsidRPr="007A795C">
        <w:rPr>
          <w:rFonts w:ascii="Cambria Math" w:hAnsi="Cambria Math" w:cs="Cambria Math"/>
        </w:rPr>
        <w:t>‑</w:t>
      </w:r>
      <w:r w:rsidRPr="007A795C">
        <w:rPr>
          <w:rFonts w:ascii="Arial" w:hAnsi="Arial" w:cs="Arial"/>
        </w:rPr>
        <w:t>peer abuse may include:</w:t>
      </w:r>
    </w:p>
    <w:p w14:paraId="6BBA1EA4" w14:textId="0148E425" w:rsidR="00FB50A5" w:rsidRPr="007A795C" w:rsidRDefault="00000000" w:rsidP="007A795C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>Physical abuse (hitting, kicking, biting, hair</w:t>
      </w:r>
      <w:r w:rsidRPr="007A795C">
        <w:rPr>
          <w:rFonts w:ascii="Cambria Math" w:hAnsi="Cambria Math" w:cs="Cambria Math"/>
        </w:rPr>
        <w:t>‑</w:t>
      </w:r>
      <w:r w:rsidRPr="007A795C">
        <w:rPr>
          <w:rFonts w:ascii="Arial" w:hAnsi="Arial" w:cs="Arial"/>
        </w:rPr>
        <w:t>pulling)</w:t>
      </w:r>
    </w:p>
    <w:p w14:paraId="5E36700A" w14:textId="152C5505" w:rsidR="00FB50A5" w:rsidRPr="007A795C" w:rsidRDefault="00000000" w:rsidP="007A795C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>Emotional abuse (intimidation, humiliation, verbal abuse)</w:t>
      </w:r>
    </w:p>
    <w:p w14:paraId="69751037" w14:textId="0244AE7B" w:rsidR="00FB50A5" w:rsidRPr="007A795C" w:rsidRDefault="00000000" w:rsidP="007A795C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>Bullying, including online/cyberbullying or prejudice</w:t>
      </w:r>
      <w:r w:rsidRPr="007A795C">
        <w:rPr>
          <w:rFonts w:ascii="Cambria Math" w:hAnsi="Cambria Math" w:cs="Cambria Math"/>
        </w:rPr>
        <w:t>‑</w:t>
      </w:r>
      <w:r w:rsidRPr="007A795C">
        <w:rPr>
          <w:rFonts w:ascii="Arial" w:hAnsi="Arial" w:cs="Arial"/>
        </w:rPr>
        <w:t>based bullying</w:t>
      </w:r>
    </w:p>
    <w:p w14:paraId="4AFBECFD" w14:textId="575E3005" w:rsidR="00FB50A5" w:rsidRPr="007A795C" w:rsidRDefault="00000000" w:rsidP="007A795C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>Sexual harassment or inappropriate sexualised behaviour</w:t>
      </w:r>
    </w:p>
    <w:p w14:paraId="3DBF8C0A" w14:textId="00D4B28C" w:rsidR="00FB50A5" w:rsidRPr="007A795C" w:rsidRDefault="00000000" w:rsidP="007A795C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>Coercive, controlling or exploitative behaviour</w:t>
      </w:r>
    </w:p>
    <w:p w14:paraId="786C2536" w14:textId="4FD4B626" w:rsidR="00FB50A5" w:rsidRPr="007A795C" w:rsidRDefault="00000000" w:rsidP="007A795C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>Hazing/initiation</w:t>
      </w:r>
    </w:p>
    <w:p w14:paraId="67DC70B1" w14:textId="77777777" w:rsidR="00FB50A5" w:rsidRPr="007A795C" w:rsidRDefault="00000000">
      <w:pPr>
        <w:rPr>
          <w:rFonts w:ascii="Arial" w:hAnsi="Arial" w:cs="Arial"/>
        </w:rPr>
      </w:pPr>
      <w:r w:rsidRPr="007A795C">
        <w:rPr>
          <w:rFonts w:ascii="Arial" w:hAnsi="Arial" w:cs="Arial"/>
        </w:rPr>
        <w:t>Children who display harmful behaviours may also have experienced abuse or neglect.</w:t>
      </w:r>
    </w:p>
    <w:p w14:paraId="0EDC1BAF" w14:textId="77777777" w:rsidR="00FB50A5" w:rsidRPr="007A795C" w:rsidRDefault="00FB50A5">
      <w:pPr>
        <w:rPr>
          <w:rFonts w:ascii="Arial" w:hAnsi="Arial" w:cs="Arial"/>
        </w:rPr>
      </w:pPr>
    </w:p>
    <w:p w14:paraId="2D1EB2D6" w14:textId="77777777" w:rsidR="00FB50A5" w:rsidRPr="007A795C" w:rsidRDefault="00000000">
      <w:pPr>
        <w:rPr>
          <w:rFonts w:ascii="Arial" w:hAnsi="Arial" w:cs="Arial"/>
          <w:b/>
          <w:bCs/>
        </w:rPr>
      </w:pPr>
      <w:r w:rsidRPr="007A795C">
        <w:rPr>
          <w:rFonts w:ascii="Arial" w:hAnsi="Arial" w:cs="Arial"/>
          <w:b/>
          <w:bCs/>
        </w:rPr>
        <w:t>3. Prevention &amp; Creating a Safe Environment</w:t>
      </w:r>
    </w:p>
    <w:p w14:paraId="0DBF804E" w14:textId="77777777" w:rsidR="00FB50A5" w:rsidRPr="007A795C" w:rsidRDefault="00000000">
      <w:pPr>
        <w:rPr>
          <w:rFonts w:ascii="Arial" w:hAnsi="Arial" w:cs="Arial"/>
        </w:rPr>
      </w:pPr>
      <w:r w:rsidRPr="007A795C">
        <w:rPr>
          <w:rFonts w:ascii="Arial" w:hAnsi="Arial" w:cs="Arial"/>
        </w:rPr>
        <w:t>We will:</w:t>
      </w:r>
    </w:p>
    <w:p w14:paraId="06A9EB88" w14:textId="3E9B3DBB" w:rsidR="00FB50A5" w:rsidRPr="007A795C" w:rsidRDefault="00000000" w:rsidP="007A795C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>Promote a culture of respect, kindness and empathy.</w:t>
      </w:r>
    </w:p>
    <w:p w14:paraId="3FBD86EA" w14:textId="4CB1ADD7" w:rsidR="00FB50A5" w:rsidRPr="007A795C" w:rsidRDefault="00000000" w:rsidP="007A795C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>Teach children about friendships, boundaries and speaking to trusted adults.</w:t>
      </w:r>
    </w:p>
    <w:p w14:paraId="64ED95EC" w14:textId="22D38321" w:rsidR="00FB50A5" w:rsidRPr="007A795C" w:rsidRDefault="00000000" w:rsidP="007A795C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 xml:space="preserve">Train staff to </w:t>
      </w:r>
      <w:r w:rsidR="004C47E6" w:rsidRPr="007A795C">
        <w:rPr>
          <w:rFonts w:ascii="Arial" w:hAnsi="Arial" w:cs="Arial"/>
        </w:rPr>
        <w:t>recognize</w:t>
      </w:r>
      <w:r w:rsidRPr="007A795C">
        <w:rPr>
          <w:rFonts w:ascii="Arial" w:hAnsi="Arial" w:cs="Arial"/>
        </w:rPr>
        <w:t xml:space="preserve"> early signs of peer</w:t>
      </w:r>
      <w:r w:rsidRPr="007A795C">
        <w:rPr>
          <w:rFonts w:ascii="Cambria Math" w:hAnsi="Cambria Math" w:cs="Cambria Math"/>
        </w:rPr>
        <w:t>‑</w:t>
      </w:r>
      <w:r w:rsidRPr="007A795C">
        <w:rPr>
          <w:rFonts w:ascii="Arial" w:hAnsi="Arial" w:cs="Arial"/>
        </w:rPr>
        <w:t>on</w:t>
      </w:r>
      <w:r w:rsidRPr="007A795C">
        <w:rPr>
          <w:rFonts w:ascii="Cambria Math" w:hAnsi="Cambria Math" w:cs="Cambria Math"/>
        </w:rPr>
        <w:t>‑</w:t>
      </w:r>
      <w:r w:rsidRPr="007A795C">
        <w:rPr>
          <w:rFonts w:ascii="Arial" w:hAnsi="Arial" w:cs="Arial"/>
        </w:rPr>
        <w:t>peer abuse.</w:t>
      </w:r>
    </w:p>
    <w:p w14:paraId="099D738D" w14:textId="7197BAE7" w:rsidR="00FB50A5" w:rsidRPr="007A795C" w:rsidRDefault="00000000" w:rsidP="007A795C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>Ensure appropriate and active supervision in all areas.</w:t>
      </w:r>
    </w:p>
    <w:p w14:paraId="7866A284" w14:textId="79A15E11" w:rsidR="00FB50A5" w:rsidRDefault="00000000" w:rsidP="007A795C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 xml:space="preserve">Review the environment regularly to </w:t>
      </w:r>
      <w:proofErr w:type="spellStart"/>
      <w:r w:rsidRPr="007A795C">
        <w:rPr>
          <w:rFonts w:ascii="Arial" w:hAnsi="Arial" w:cs="Arial"/>
        </w:rPr>
        <w:t>minimise</w:t>
      </w:r>
      <w:proofErr w:type="spellEnd"/>
      <w:r w:rsidRPr="007A795C">
        <w:rPr>
          <w:rFonts w:ascii="Arial" w:hAnsi="Arial" w:cs="Arial"/>
        </w:rPr>
        <w:t xml:space="preserve"> risk.</w:t>
      </w:r>
    </w:p>
    <w:p w14:paraId="4D56D140" w14:textId="77777777" w:rsidR="004C47E6" w:rsidRDefault="004C47E6" w:rsidP="004C47E6">
      <w:pPr>
        <w:rPr>
          <w:rFonts w:ascii="Arial" w:hAnsi="Arial" w:cs="Arial"/>
        </w:rPr>
      </w:pPr>
    </w:p>
    <w:p w14:paraId="6B0431FF" w14:textId="77777777" w:rsidR="004C47E6" w:rsidRDefault="004C47E6" w:rsidP="004C47E6">
      <w:pPr>
        <w:rPr>
          <w:rFonts w:ascii="Arial" w:hAnsi="Arial" w:cs="Arial"/>
        </w:rPr>
      </w:pPr>
    </w:p>
    <w:p w14:paraId="41F01B8C" w14:textId="77777777" w:rsidR="004C47E6" w:rsidRPr="004C47E6" w:rsidRDefault="004C47E6" w:rsidP="004C47E6">
      <w:pPr>
        <w:rPr>
          <w:rFonts w:ascii="Arial" w:hAnsi="Arial" w:cs="Arial"/>
        </w:rPr>
      </w:pPr>
    </w:p>
    <w:p w14:paraId="147587EF" w14:textId="77777777" w:rsidR="00FB50A5" w:rsidRPr="007A795C" w:rsidRDefault="00FB50A5">
      <w:pPr>
        <w:rPr>
          <w:rFonts w:ascii="Arial" w:hAnsi="Arial" w:cs="Arial"/>
        </w:rPr>
      </w:pPr>
    </w:p>
    <w:p w14:paraId="7BEC978A" w14:textId="77777777" w:rsidR="00FB50A5" w:rsidRPr="007A795C" w:rsidRDefault="00000000">
      <w:pPr>
        <w:rPr>
          <w:rFonts w:ascii="Arial" w:hAnsi="Arial" w:cs="Arial"/>
          <w:b/>
          <w:bCs/>
        </w:rPr>
      </w:pPr>
      <w:r w:rsidRPr="007A795C">
        <w:rPr>
          <w:rFonts w:ascii="Arial" w:hAnsi="Arial" w:cs="Arial"/>
          <w:b/>
          <w:bCs/>
        </w:rPr>
        <w:lastRenderedPageBreak/>
        <w:t>4. Reporting, Recording and Responding to Concerns</w:t>
      </w:r>
    </w:p>
    <w:p w14:paraId="3E7E806B" w14:textId="77777777" w:rsidR="00FB50A5" w:rsidRPr="007A795C" w:rsidRDefault="00000000">
      <w:pPr>
        <w:rPr>
          <w:rFonts w:ascii="Arial" w:hAnsi="Arial" w:cs="Arial"/>
        </w:rPr>
      </w:pPr>
      <w:r w:rsidRPr="007A795C">
        <w:rPr>
          <w:rFonts w:ascii="Arial" w:hAnsi="Arial" w:cs="Arial"/>
        </w:rPr>
        <w:t>When a concern arises:</w:t>
      </w:r>
    </w:p>
    <w:p w14:paraId="1611694F" w14:textId="527BD995" w:rsidR="00FB50A5" w:rsidRPr="007A795C" w:rsidRDefault="00000000" w:rsidP="007A795C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>Listen carefully and reassure the child.</w:t>
      </w:r>
    </w:p>
    <w:p w14:paraId="3501A669" w14:textId="09344805" w:rsidR="00FB50A5" w:rsidRPr="007A795C" w:rsidRDefault="00000000" w:rsidP="007A795C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>Report immediately to the Designated Safeguarding Lead (DSL).</w:t>
      </w:r>
    </w:p>
    <w:p w14:paraId="1B59D227" w14:textId="4D010A3E" w:rsidR="00FB50A5" w:rsidRPr="007A795C" w:rsidRDefault="00000000" w:rsidP="007A795C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>Record concerns using the nursery safeguarding form.</w:t>
      </w:r>
    </w:p>
    <w:p w14:paraId="5FDFEAFF" w14:textId="6D46BA09" w:rsidR="00FB50A5" w:rsidRPr="007A795C" w:rsidRDefault="00000000" w:rsidP="007A795C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>Assess any immediate risks and take protective action.</w:t>
      </w:r>
    </w:p>
    <w:p w14:paraId="2C4727C2" w14:textId="5F7A8683" w:rsidR="00FB50A5" w:rsidRPr="007A795C" w:rsidRDefault="00000000" w:rsidP="007A795C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>Inform parents/carers unless this increases risk.</w:t>
      </w:r>
    </w:p>
    <w:p w14:paraId="40CCFF44" w14:textId="1EB91A59" w:rsidR="00FB50A5" w:rsidRPr="007A795C" w:rsidRDefault="00000000" w:rsidP="007A795C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 xml:space="preserve">Refer to external agencies </w:t>
      </w:r>
      <w:r w:rsidR="004C47E6" w:rsidRPr="004C47E6">
        <w:rPr>
          <w:rFonts w:ascii="Arial" w:hAnsi="Arial" w:cs="Arial"/>
          <w:b/>
          <w:bCs/>
        </w:rPr>
        <w:t>Family front door</w:t>
      </w:r>
      <w:r w:rsidRPr="007A795C">
        <w:rPr>
          <w:rFonts w:ascii="Arial" w:hAnsi="Arial" w:cs="Arial"/>
        </w:rPr>
        <w:t xml:space="preserve"> if required.</w:t>
      </w:r>
    </w:p>
    <w:p w14:paraId="1369999D" w14:textId="325D37A2" w:rsidR="00FB50A5" w:rsidRPr="007A795C" w:rsidRDefault="00000000" w:rsidP="007A795C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>Support both the child harmed and the child displaying harmful behaviour.</w:t>
      </w:r>
    </w:p>
    <w:p w14:paraId="5536E191" w14:textId="00809296" w:rsidR="00FB50A5" w:rsidRPr="007A795C" w:rsidRDefault="00000000" w:rsidP="007A795C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>Continue monitoring even if no police action is taken.</w:t>
      </w:r>
    </w:p>
    <w:p w14:paraId="35786718" w14:textId="77777777" w:rsidR="00FB50A5" w:rsidRPr="007A795C" w:rsidRDefault="00FB50A5">
      <w:pPr>
        <w:rPr>
          <w:rFonts w:ascii="Arial" w:hAnsi="Arial" w:cs="Arial"/>
        </w:rPr>
      </w:pPr>
    </w:p>
    <w:p w14:paraId="6717E161" w14:textId="77777777" w:rsidR="00FB50A5" w:rsidRPr="007A795C" w:rsidRDefault="00000000">
      <w:pPr>
        <w:rPr>
          <w:rFonts w:ascii="Arial" w:hAnsi="Arial" w:cs="Arial"/>
          <w:b/>
          <w:bCs/>
        </w:rPr>
      </w:pPr>
      <w:r w:rsidRPr="007A795C">
        <w:rPr>
          <w:rFonts w:ascii="Arial" w:hAnsi="Arial" w:cs="Arial"/>
          <w:b/>
          <w:bCs/>
        </w:rPr>
        <w:t>5. Roles &amp; Responsibilities</w:t>
      </w:r>
    </w:p>
    <w:p w14:paraId="1A2E2207" w14:textId="77777777" w:rsidR="00FB50A5" w:rsidRPr="007A795C" w:rsidRDefault="00000000">
      <w:pPr>
        <w:rPr>
          <w:rFonts w:ascii="Arial" w:hAnsi="Arial" w:cs="Arial"/>
        </w:rPr>
      </w:pPr>
      <w:r w:rsidRPr="007A795C">
        <w:rPr>
          <w:rFonts w:ascii="Arial" w:hAnsi="Arial" w:cs="Arial"/>
        </w:rPr>
        <w:t>All Staff:</w:t>
      </w:r>
    </w:p>
    <w:p w14:paraId="76DC2D92" w14:textId="14F87580" w:rsidR="00FB50A5" w:rsidRPr="007A795C" w:rsidRDefault="00000000" w:rsidP="007A795C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>Know the policy and follow reporting procedures.</w:t>
      </w:r>
    </w:p>
    <w:p w14:paraId="77CD41BB" w14:textId="4707DB96" w:rsidR="00FB50A5" w:rsidRPr="007A795C" w:rsidRDefault="00000000" w:rsidP="007A795C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>Promote respectful, safe relationships.</w:t>
      </w:r>
    </w:p>
    <w:p w14:paraId="185FA157" w14:textId="77777777" w:rsidR="00FB50A5" w:rsidRPr="007A795C" w:rsidRDefault="00000000">
      <w:pPr>
        <w:rPr>
          <w:rFonts w:ascii="Arial" w:hAnsi="Arial" w:cs="Arial"/>
        </w:rPr>
      </w:pPr>
      <w:r w:rsidRPr="007A795C">
        <w:rPr>
          <w:rFonts w:ascii="Arial" w:hAnsi="Arial" w:cs="Arial"/>
        </w:rPr>
        <w:t>DSL:</w:t>
      </w:r>
    </w:p>
    <w:p w14:paraId="27BD4A91" w14:textId="37FB2316" w:rsidR="00FB50A5" w:rsidRPr="007A795C" w:rsidRDefault="00000000" w:rsidP="007A795C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>Lead safeguarding responses and referrals.</w:t>
      </w:r>
    </w:p>
    <w:p w14:paraId="23E26CDA" w14:textId="160CA5D2" w:rsidR="00FB50A5" w:rsidRPr="007A795C" w:rsidRDefault="00000000" w:rsidP="007A795C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>Maintain detailed records.</w:t>
      </w:r>
    </w:p>
    <w:p w14:paraId="4076A84F" w14:textId="4AA91EAF" w:rsidR="00FB50A5" w:rsidRPr="007A795C" w:rsidRDefault="00000000" w:rsidP="007A795C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>Provide training and support.</w:t>
      </w:r>
    </w:p>
    <w:p w14:paraId="2323B29F" w14:textId="77777777" w:rsidR="00FB50A5" w:rsidRPr="007A795C" w:rsidRDefault="00000000" w:rsidP="007A795C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>Management:</w:t>
      </w:r>
    </w:p>
    <w:p w14:paraId="2B884206" w14:textId="3A5959ED" w:rsidR="00FB50A5" w:rsidRPr="007A795C" w:rsidRDefault="00000000" w:rsidP="007A795C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>Ensure staffing, training and safe recruitment.</w:t>
      </w:r>
    </w:p>
    <w:p w14:paraId="2559A5DD" w14:textId="6643A2B2" w:rsidR="00FB50A5" w:rsidRPr="007A795C" w:rsidRDefault="00000000" w:rsidP="007A795C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>Review policy and practice regularly.</w:t>
      </w:r>
    </w:p>
    <w:p w14:paraId="7B3CE646" w14:textId="77777777" w:rsidR="00FB50A5" w:rsidRPr="007A795C" w:rsidRDefault="00000000" w:rsidP="007A795C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>Parents/Carers:</w:t>
      </w:r>
    </w:p>
    <w:p w14:paraId="6A5B0735" w14:textId="685EBA6F" w:rsidR="00FB50A5" w:rsidRPr="007A795C" w:rsidRDefault="00000000" w:rsidP="007A795C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>Work with the nursery to support children.</w:t>
      </w:r>
    </w:p>
    <w:p w14:paraId="41307F27" w14:textId="77777777" w:rsidR="00FB50A5" w:rsidRPr="007A795C" w:rsidRDefault="00FB50A5">
      <w:pPr>
        <w:rPr>
          <w:rFonts w:ascii="Arial" w:hAnsi="Arial" w:cs="Arial"/>
        </w:rPr>
      </w:pPr>
    </w:p>
    <w:p w14:paraId="7C8AE184" w14:textId="77777777" w:rsidR="00FB50A5" w:rsidRPr="007A795C" w:rsidRDefault="00000000">
      <w:pPr>
        <w:rPr>
          <w:rFonts w:ascii="Arial" w:hAnsi="Arial" w:cs="Arial"/>
          <w:b/>
          <w:bCs/>
        </w:rPr>
      </w:pPr>
      <w:r w:rsidRPr="007A795C">
        <w:rPr>
          <w:rFonts w:ascii="Arial" w:hAnsi="Arial" w:cs="Arial"/>
          <w:b/>
          <w:bCs/>
        </w:rPr>
        <w:t>6. Training &amp; Awareness</w:t>
      </w:r>
    </w:p>
    <w:p w14:paraId="76FA89CC" w14:textId="565518BD" w:rsidR="00FB50A5" w:rsidRPr="007A795C" w:rsidRDefault="00000000" w:rsidP="007A795C">
      <w:pPr>
        <w:pStyle w:val="ListParagraph"/>
        <w:numPr>
          <w:ilvl w:val="0"/>
          <w:numId w:val="28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 xml:space="preserve">All staff receive induction and annual training </w:t>
      </w:r>
      <w:r w:rsidR="00D57C5C" w:rsidRPr="007A795C">
        <w:rPr>
          <w:rFonts w:ascii="Arial" w:hAnsi="Arial" w:cs="Arial"/>
        </w:rPr>
        <w:t xml:space="preserve">on </w:t>
      </w:r>
      <w:r w:rsidRPr="007A795C">
        <w:rPr>
          <w:rFonts w:ascii="Arial" w:hAnsi="Arial" w:cs="Arial"/>
        </w:rPr>
        <w:t>peer abuse.</w:t>
      </w:r>
    </w:p>
    <w:p w14:paraId="04855944" w14:textId="1B275D06" w:rsidR="00FB50A5" w:rsidRPr="007A795C" w:rsidRDefault="00000000" w:rsidP="007A795C">
      <w:pPr>
        <w:pStyle w:val="ListParagraph"/>
        <w:numPr>
          <w:ilvl w:val="0"/>
          <w:numId w:val="28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 xml:space="preserve">Training includes </w:t>
      </w:r>
      <w:r w:rsidR="00D57C5C" w:rsidRPr="007A795C">
        <w:rPr>
          <w:rFonts w:ascii="Arial" w:hAnsi="Arial" w:cs="Arial"/>
        </w:rPr>
        <w:t>recognizing</w:t>
      </w:r>
      <w:r w:rsidRPr="007A795C">
        <w:rPr>
          <w:rFonts w:ascii="Arial" w:hAnsi="Arial" w:cs="Arial"/>
        </w:rPr>
        <w:t xml:space="preserve"> signs such as unexplained injuries, withdrawn behaviour, aggression or sexualised behaviour.</w:t>
      </w:r>
    </w:p>
    <w:p w14:paraId="0ABE2673" w14:textId="1846EA97" w:rsidR="00FB50A5" w:rsidRPr="007A795C" w:rsidRDefault="00000000" w:rsidP="007A795C">
      <w:pPr>
        <w:pStyle w:val="ListParagraph"/>
        <w:numPr>
          <w:ilvl w:val="0"/>
          <w:numId w:val="28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>Guidance will be updated regularly according to local and national safeguarding updates.</w:t>
      </w:r>
    </w:p>
    <w:p w14:paraId="3BD5CBB7" w14:textId="77777777" w:rsidR="00FB50A5" w:rsidRDefault="00FB50A5">
      <w:pPr>
        <w:rPr>
          <w:rFonts w:ascii="Arial" w:hAnsi="Arial" w:cs="Arial"/>
        </w:rPr>
      </w:pPr>
    </w:p>
    <w:p w14:paraId="2BA86CD4" w14:textId="77777777" w:rsidR="004C47E6" w:rsidRPr="007A795C" w:rsidRDefault="004C47E6">
      <w:pPr>
        <w:rPr>
          <w:rFonts w:ascii="Arial" w:hAnsi="Arial" w:cs="Arial"/>
        </w:rPr>
      </w:pPr>
    </w:p>
    <w:p w14:paraId="13F4FF54" w14:textId="77777777" w:rsidR="00FB50A5" w:rsidRPr="007A795C" w:rsidRDefault="00000000">
      <w:pPr>
        <w:rPr>
          <w:rFonts w:ascii="Arial" w:hAnsi="Arial" w:cs="Arial"/>
          <w:b/>
          <w:bCs/>
        </w:rPr>
      </w:pPr>
      <w:r w:rsidRPr="007A795C">
        <w:rPr>
          <w:rFonts w:ascii="Arial" w:hAnsi="Arial" w:cs="Arial"/>
          <w:b/>
          <w:bCs/>
        </w:rPr>
        <w:lastRenderedPageBreak/>
        <w:t>7. Monitoring and Review</w:t>
      </w:r>
    </w:p>
    <w:p w14:paraId="38F3F6CF" w14:textId="0AB6F240" w:rsidR="00FB50A5" w:rsidRPr="007A795C" w:rsidRDefault="00D57C5C" w:rsidP="007A795C">
      <w:pPr>
        <w:pStyle w:val="ListParagraph"/>
        <w:numPr>
          <w:ilvl w:val="0"/>
          <w:numId w:val="30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>Policies are reviewed annually or after significant incidents.</w:t>
      </w:r>
    </w:p>
    <w:p w14:paraId="02502D02" w14:textId="1D8E2184" w:rsidR="00FB50A5" w:rsidRPr="007A795C" w:rsidRDefault="00000000" w:rsidP="007A795C">
      <w:pPr>
        <w:pStyle w:val="ListParagraph"/>
        <w:numPr>
          <w:ilvl w:val="0"/>
          <w:numId w:val="30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>Incidents are monitored to identify patterns or areas for improvement.</w:t>
      </w:r>
    </w:p>
    <w:p w14:paraId="58DB55FB" w14:textId="720E042F" w:rsidR="00FB50A5" w:rsidRPr="007A795C" w:rsidRDefault="00000000" w:rsidP="007A795C">
      <w:pPr>
        <w:pStyle w:val="ListParagraph"/>
        <w:numPr>
          <w:ilvl w:val="0"/>
          <w:numId w:val="30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>Staff who fail to follow the policy may face disciplinary action.</w:t>
      </w:r>
    </w:p>
    <w:p w14:paraId="717E5720" w14:textId="77777777" w:rsidR="00FB50A5" w:rsidRPr="007A795C" w:rsidRDefault="00FB50A5">
      <w:pPr>
        <w:rPr>
          <w:rFonts w:ascii="Arial" w:hAnsi="Arial" w:cs="Arial"/>
        </w:rPr>
      </w:pPr>
    </w:p>
    <w:p w14:paraId="16E14869" w14:textId="77777777" w:rsidR="00FB50A5" w:rsidRPr="007A795C" w:rsidRDefault="00000000">
      <w:pPr>
        <w:rPr>
          <w:rFonts w:ascii="Arial" w:hAnsi="Arial" w:cs="Arial"/>
          <w:b/>
          <w:bCs/>
        </w:rPr>
      </w:pPr>
      <w:r w:rsidRPr="007A795C">
        <w:rPr>
          <w:rFonts w:ascii="Arial" w:hAnsi="Arial" w:cs="Arial"/>
          <w:b/>
          <w:bCs/>
        </w:rPr>
        <w:t>8. Confidentiality and Child</w:t>
      </w:r>
      <w:r w:rsidRPr="007A795C">
        <w:rPr>
          <w:rFonts w:ascii="Cambria Math" w:hAnsi="Cambria Math" w:cs="Cambria Math"/>
          <w:b/>
          <w:bCs/>
        </w:rPr>
        <w:t>‑</w:t>
      </w:r>
      <w:r w:rsidRPr="007A795C">
        <w:rPr>
          <w:rFonts w:ascii="Arial" w:hAnsi="Arial" w:cs="Arial"/>
          <w:b/>
          <w:bCs/>
        </w:rPr>
        <w:t>Centred Practice</w:t>
      </w:r>
    </w:p>
    <w:p w14:paraId="5BA39944" w14:textId="1F52AF60" w:rsidR="00FB50A5" w:rsidRPr="007A795C" w:rsidRDefault="00000000" w:rsidP="007A795C">
      <w:pPr>
        <w:pStyle w:val="ListParagraph"/>
        <w:numPr>
          <w:ilvl w:val="0"/>
          <w:numId w:val="32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>Information is shared on a need</w:t>
      </w:r>
      <w:r w:rsidRPr="007A795C">
        <w:rPr>
          <w:rFonts w:ascii="Cambria Math" w:hAnsi="Cambria Math" w:cs="Cambria Math"/>
        </w:rPr>
        <w:t>‑</w:t>
      </w:r>
      <w:r w:rsidRPr="007A795C">
        <w:rPr>
          <w:rFonts w:ascii="Arial" w:hAnsi="Arial" w:cs="Arial"/>
        </w:rPr>
        <w:t>to</w:t>
      </w:r>
      <w:r w:rsidRPr="007A795C">
        <w:rPr>
          <w:rFonts w:ascii="Cambria Math" w:hAnsi="Cambria Math" w:cs="Cambria Math"/>
        </w:rPr>
        <w:t>‑</w:t>
      </w:r>
      <w:r w:rsidRPr="007A795C">
        <w:rPr>
          <w:rFonts w:ascii="Arial" w:hAnsi="Arial" w:cs="Arial"/>
        </w:rPr>
        <w:t>know basis.</w:t>
      </w:r>
    </w:p>
    <w:p w14:paraId="2E3BBD97" w14:textId="22C93D76" w:rsidR="00FB50A5" w:rsidRPr="007A795C" w:rsidRDefault="00000000" w:rsidP="007A795C">
      <w:pPr>
        <w:pStyle w:val="ListParagraph"/>
        <w:numPr>
          <w:ilvl w:val="0"/>
          <w:numId w:val="32"/>
        </w:numPr>
        <w:rPr>
          <w:rFonts w:ascii="Arial" w:hAnsi="Arial" w:cs="Arial"/>
        </w:rPr>
      </w:pPr>
      <w:r w:rsidRPr="007A795C">
        <w:rPr>
          <w:rFonts w:ascii="Arial" w:hAnsi="Arial" w:cs="Arial"/>
        </w:rPr>
        <w:t>The welfare of the child is always the priority.</w:t>
      </w:r>
    </w:p>
    <w:p w14:paraId="44E5154F" w14:textId="77777777" w:rsidR="00FB50A5" w:rsidRPr="007A795C" w:rsidRDefault="00FB50A5">
      <w:pPr>
        <w:rPr>
          <w:rFonts w:ascii="Arial" w:hAnsi="Arial" w:cs="Arial"/>
        </w:rPr>
      </w:pPr>
    </w:p>
    <w:sectPr w:rsidR="00FB50A5" w:rsidRPr="007A795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042EF7"/>
    <w:multiLevelType w:val="hybridMultilevel"/>
    <w:tmpl w:val="B5983312"/>
    <w:lvl w:ilvl="0" w:tplc="A444412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3C0247"/>
    <w:multiLevelType w:val="hybridMultilevel"/>
    <w:tmpl w:val="D0528908"/>
    <w:lvl w:ilvl="0" w:tplc="A444412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6C7CB7"/>
    <w:multiLevelType w:val="hybridMultilevel"/>
    <w:tmpl w:val="72E4EE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3A685C"/>
    <w:multiLevelType w:val="hybridMultilevel"/>
    <w:tmpl w:val="A7B66F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453C7B"/>
    <w:multiLevelType w:val="hybridMultilevel"/>
    <w:tmpl w:val="AEAC951A"/>
    <w:lvl w:ilvl="0" w:tplc="A444412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FF6C5F"/>
    <w:multiLevelType w:val="hybridMultilevel"/>
    <w:tmpl w:val="9B42DDCA"/>
    <w:lvl w:ilvl="0" w:tplc="A444412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DE4FAE"/>
    <w:multiLevelType w:val="hybridMultilevel"/>
    <w:tmpl w:val="39A85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BA369F"/>
    <w:multiLevelType w:val="hybridMultilevel"/>
    <w:tmpl w:val="7F28C3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C0010D"/>
    <w:multiLevelType w:val="hybridMultilevel"/>
    <w:tmpl w:val="E640E5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94339F8"/>
    <w:multiLevelType w:val="hybridMultilevel"/>
    <w:tmpl w:val="39B06B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57288E"/>
    <w:multiLevelType w:val="hybridMultilevel"/>
    <w:tmpl w:val="142E70A6"/>
    <w:lvl w:ilvl="0" w:tplc="A444412C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7107785"/>
    <w:multiLevelType w:val="hybridMultilevel"/>
    <w:tmpl w:val="DC647D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330429"/>
    <w:multiLevelType w:val="hybridMultilevel"/>
    <w:tmpl w:val="397E26F8"/>
    <w:lvl w:ilvl="0" w:tplc="A444412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272E89"/>
    <w:multiLevelType w:val="hybridMultilevel"/>
    <w:tmpl w:val="5978D1A6"/>
    <w:lvl w:ilvl="0" w:tplc="A444412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1B2476"/>
    <w:multiLevelType w:val="hybridMultilevel"/>
    <w:tmpl w:val="1A9C411C"/>
    <w:lvl w:ilvl="0" w:tplc="A444412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C1D04"/>
    <w:multiLevelType w:val="hybridMultilevel"/>
    <w:tmpl w:val="BF8AB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7C341B"/>
    <w:multiLevelType w:val="hybridMultilevel"/>
    <w:tmpl w:val="1B2CA938"/>
    <w:lvl w:ilvl="0" w:tplc="A444412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021B4F"/>
    <w:multiLevelType w:val="hybridMultilevel"/>
    <w:tmpl w:val="C85E72AC"/>
    <w:lvl w:ilvl="0" w:tplc="A444412C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B335EDE"/>
    <w:multiLevelType w:val="hybridMultilevel"/>
    <w:tmpl w:val="586CA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AC14C5"/>
    <w:multiLevelType w:val="hybridMultilevel"/>
    <w:tmpl w:val="07FCB7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0E2744"/>
    <w:multiLevelType w:val="hybridMultilevel"/>
    <w:tmpl w:val="1F2638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6907CB"/>
    <w:multiLevelType w:val="hybridMultilevel"/>
    <w:tmpl w:val="2E500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0B2561"/>
    <w:multiLevelType w:val="hybridMultilevel"/>
    <w:tmpl w:val="700AC6F6"/>
    <w:lvl w:ilvl="0" w:tplc="A444412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0A0175"/>
    <w:multiLevelType w:val="hybridMultilevel"/>
    <w:tmpl w:val="163EBD5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1343104">
    <w:abstractNumId w:val="8"/>
  </w:num>
  <w:num w:numId="2" w16cid:durableId="1525705838">
    <w:abstractNumId w:val="6"/>
  </w:num>
  <w:num w:numId="3" w16cid:durableId="1910457196">
    <w:abstractNumId w:val="5"/>
  </w:num>
  <w:num w:numId="4" w16cid:durableId="2098481763">
    <w:abstractNumId w:val="4"/>
  </w:num>
  <w:num w:numId="5" w16cid:durableId="1111558376">
    <w:abstractNumId w:val="7"/>
  </w:num>
  <w:num w:numId="6" w16cid:durableId="104544774">
    <w:abstractNumId w:val="3"/>
  </w:num>
  <w:num w:numId="7" w16cid:durableId="514811601">
    <w:abstractNumId w:val="2"/>
  </w:num>
  <w:num w:numId="8" w16cid:durableId="1310094573">
    <w:abstractNumId w:val="1"/>
  </w:num>
  <w:num w:numId="9" w16cid:durableId="1590579164">
    <w:abstractNumId w:val="0"/>
  </w:num>
  <w:num w:numId="10" w16cid:durableId="1350795209">
    <w:abstractNumId w:val="16"/>
  </w:num>
  <w:num w:numId="11" w16cid:durableId="1988318258">
    <w:abstractNumId w:val="9"/>
  </w:num>
  <w:num w:numId="12" w16cid:durableId="1913201607">
    <w:abstractNumId w:val="19"/>
  </w:num>
  <w:num w:numId="13" w16cid:durableId="120653563">
    <w:abstractNumId w:val="17"/>
  </w:num>
  <w:num w:numId="14" w16cid:durableId="1838378450">
    <w:abstractNumId w:val="27"/>
  </w:num>
  <w:num w:numId="15" w16cid:durableId="1977878943">
    <w:abstractNumId w:val="13"/>
  </w:num>
  <w:num w:numId="16" w16cid:durableId="1139222456">
    <w:abstractNumId w:val="26"/>
  </w:num>
  <w:num w:numId="17" w16cid:durableId="270161421">
    <w:abstractNumId w:val="32"/>
  </w:num>
  <w:num w:numId="18" w16cid:durableId="263155485">
    <w:abstractNumId w:val="29"/>
  </w:num>
  <w:num w:numId="19" w16cid:durableId="762067958">
    <w:abstractNumId w:val="25"/>
  </w:num>
  <w:num w:numId="20" w16cid:durableId="1634217234">
    <w:abstractNumId w:val="12"/>
  </w:num>
  <w:num w:numId="21" w16cid:durableId="629437884">
    <w:abstractNumId w:val="30"/>
  </w:num>
  <w:num w:numId="22" w16cid:durableId="1080325806">
    <w:abstractNumId w:val="14"/>
  </w:num>
  <w:num w:numId="23" w16cid:durableId="1875074560">
    <w:abstractNumId w:val="20"/>
  </w:num>
  <w:num w:numId="24" w16cid:durableId="103624042">
    <w:abstractNumId w:val="11"/>
  </w:num>
  <w:num w:numId="25" w16cid:durableId="604265671">
    <w:abstractNumId w:val="23"/>
  </w:num>
  <w:num w:numId="26" w16cid:durableId="753161696">
    <w:abstractNumId w:val="18"/>
  </w:num>
  <w:num w:numId="27" w16cid:durableId="1848792193">
    <w:abstractNumId w:val="22"/>
  </w:num>
  <w:num w:numId="28" w16cid:durableId="1699163127">
    <w:abstractNumId w:val="24"/>
  </w:num>
  <w:num w:numId="29" w16cid:durableId="484977754">
    <w:abstractNumId w:val="31"/>
  </w:num>
  <w:num w:numId="30" w16cid:durableId="1756127130">
    <w:abstractNumId w:val="28"/>
  </w:num>
  <w:num w:numId="31" w16cid:durableId="1359311712">
    <w:abstractNumId w:val="10"/>
  </w:num>
  <w:num w:numId="32" w16cid:durableId="862716340">
    <w:abstractNumId w:val="15"/>
  </w:num>
  <w:num w:numId="33" w16cid:durableId="16294166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4C47E6"/>
    <w:rsid w:val="006856F1"/>
    <w:rsid w:val="007A795C"/>
    <w:rsid w:val="00AA1D8D"/>
    <w:rsid w:val="00B47730"/>
    <w:rsid w:val="00CB0664"/>
    <w:rsid w:val="00D57C5C"/>
    <w:rsid w:val="00FB50A5"/>
    <w:rsid w:val="00FC693F"/>
    <w:rsid w:val="00FD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7618A2D"/>
  <w14:defaultImageDpi w14:val="300"/>
  <w15:docId w15:val="{3EFF82A2-DA88-4A9F-98BD-7911E5659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444</Words>
  <Characters>2479</Characters>
  <Application>Microsoft Office Word</Application>
  <DocSecurity>0</DocSecurity>
  <Lines>123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Saadia Akram</cp:lastModifiedBy>
  <cp:revision>4</cp:revision>
  <dcterms:created xsi:type="dcterms:W3CDTF">2025-12-06T20:15:00Z</dcterms:created>
  <dcterms:modified xsi:type="dcterms:W3CDTF">2025-12-09T21:15:00Z</dcterms:modified>
  <cp:category/>
</cp:coreProperties>
</file>